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F9" w:rsidRDefault="005903F9" w:rsidP="005903F9">
      <w:pPr>
        <w:rPr>
          <w:b/>
          <w:sz w:val="36"/>
          <w:szCs w:val="36"/>
        </w:rPr>
      </w:pPr>
      <w:r>
        <w:rPr>
          <w:b/>
          <w:sz w:val="36"/>
          <w:szCs w:val="36"/>
        </w:rPr>
        <w:t>TURYSTYKA</w:t>
      </w:r>
    </w:p>
    <w:p w:rsidR="005903F9" w:rsidRPr="0054151A" w:rsidRDefault="005903F9" w:rsidP="005903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A">
        <w:rPr>
          <w:rFonts w:ascii="Times New Roman" w:hAnsi="Times New Roman" w:cs="Times New Roman"/>
          <w:sz w:val="24"/>
          <w:szCs w:val="24"/>
        </w:rPr>
        <w:t xml:space="preserve">Gmina Wejherowo </w:t>
      </w:r>
    </w:p>
    <w:p w:rsidR="005903F9" w:rsidRPr="0054151A" w:rsidRDefault="005903F9" w:rsidP="005903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A">
        <w:rPr>
          <w:rFonts w:ascii="Times New Roman" w:hAnsi="Times New Roman" w:cs="Times New Roman"/>
          <w:sz w:val="24"/>
          <w:szCs w:val="24"/>
        </w:rPr>
        <w:t>to piękny zakątek północnych Kaszub, leżący na ważnym szlaku komunikacyjnym łączącym Gdańsk ze Szczecinem. Usytuowana jest w odległości zaledwie kilkunastu kilometrów w linii prostej od brzegów Morza Bałtyckiego. Gmina powstała w czerwcu 1934 r. z połączenia wójtostw w Bolszewie, Gniewowie, Łężycach, Wejherowie - Zamku oraz kilku niezależnych obszarów dworskich. Obecnie terytorium tej samodzielnej jednostki samorządowej stanowią otaczające miasto Wejherowo tereny wiejskie. W szesnastu sołectwach gminy zamieszkuje ponad 23 tys. mieszkańców. Na malownicze pejzaże w sporej części składają się rezerwaty przyrody i obszary chronionego krajobrazu. Ponad połowę powierzchni Gminy zajmują lasy i grunty leśne, a także liczne jeziora. Przez tutejsze tereny przepływa ponadto kilka rzek i potoków. Dzięki temu, Gmina jest terenem atrakcyjnym dla turystów i ludzi aktywnie wypoczywających.</w:t>
      </w:r>
    </w:p>
    <w:p w:rsidR="005903F9" w:rsidRDefault="005903F9" w:rsidP="005903F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3F9" w:rsidRDefault="00A965BE" w:rsidP="005903F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Zdjęcia a1-a6</w:t>
      </w:r>
    </w:p>
    <w:p w:rsidR="005903F9" w:rsidRDefault="005903F9" w:rsidP="005903F9">
      <w:pPr>
        <w:spacing w:line="276" w:lineRule="auto"/>
        <w:jc w:val="both"/>
        <w:rPr>
          <w:rStyle w:val="Pogrubienie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Gmina Wejherowo posiada ogromny potencjał do rozwoju przedsiębiorczości, </w:t>
      </w:r>
      <w:r>
        <w:rPr>
          <w:rFonts w:ascii="MS Mincho" w:eastAsia="MS Mincho" w:hAnsi="MS Mincho" w:cs="MS Mincho" w:hint="eastAsia"/>
          <w:sz w:val="24"/>
          <w:szCs w:val="24"/>
          <w:lang w:val="en-US"/>
        </w:rPr>
        <w:t> </w:t>
      </w:r>
      <w:r>
        <w:rPr>
          <w:rFonts w:ascii="Times New Roman" w:hAnsi="Times New Roman" w:cs="Times New Roman"/>
          <w:sz w:val="24"/>
          <w:szCs w:val="24"/>
        </w:rPr>
        <w:t>z powodzeniem wykorzystywany w istniejącej strefie przemysłowej, zarówno przez lokalnych, jak i zagranicznych inwestorów. Działa tu ponad 1000 podmiotów gospodarczych.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najważniejszych podmiotów gospodarczych w Gminie Wejherowo zalicza się: 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BALEXMETAL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czołowy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producent i dostawca rozwiązań i stalowych materiałów budowalnych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KLOSE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gościcińska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fabryka mebli z ponad 100 letnią tradycją, 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PORTA KMI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producent drzwi wewnętrznych, wejściowych, zewnętrznych i technicznych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ORLEX Invest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jeden z największych developerów w regionie, 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HYDROINSTAL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Drewa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wykonawca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sieci wodociągowych, kanalizacji sanitarnej i deszczowej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INTERDREX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producent drzwi wewnętrznych, wejściowych, szklanych, przesuwnych, antywłamaniowych i przeciwpożarowych.</w:t>
      </w:r>
    </w:p>
    <w:p w:rsidR="00285A0C" w:rsidRDefault="005903F9" w:rsidP="005903F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Bazę oświatową gminy stanowi  6 szkół podst</w:t>
      </w:r>
      <w:r w:rsidR="00285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awowych oraz przedszkole gminne.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Odnotowywany od lat wyż demograficzny przyczynia się d</w:t>
      </w:r>
      <w:r w:rsidR="0054151A">
        <w:rPr>
          <w:rFonts w:ascii="Times New Roman" w:hAnsi="Times New Roman" w:cs="Times New Roman"/>
          <w:color w:val="000000" w:themeColor="text1"/>
          <w:sz w:val="24"/>
          <w:szCs w:val="24"/>
        </w:rPr>
        <w:t>o otwierania kolejnych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przedszkoli prywatny</w:t>
      </w:r>
      <w:r w:rsidR="00285A0C">
        <w:rPr>
          <w:rFonts w:ascii="Times New Roman" w:hAnsi="Times New Roman" w:cs="Times New Roman"/>
          <w:color w:val="000000" w:themeColor="text1"/>
          <w:sz w:val="24"/>
          <w:szCs w:val="24"/>
        </w:rPr>
        <w:t>ch o</w:t>
      </w:r>
      <w:r w:rsidR="00541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 </w:t>
      </w:r>
      <w:r w:rsidR="0028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ciągłego powiększania bazy mieszkaniowej. </w:t>
      </w:r>
    </w:p>
    <w:p w:rsidR="005903F9" w:rsidRDefault="00285A0C" w:rsidP="005903F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terenie Gminy</w:t>
      </w:r>
      <w:r w:rsidR="00590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funkcjonuje także </w:t>
      </w:r>
      <w:r w:rsidR="005903F9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Salezjańskim Centrum Młodzieży, w którym mieści się szkoła dla młodzieży męskiej na poziomie gimnazjalnym z preorientacją zawodową. Ciągły wyż demograficzny sprawia także, że Gmina nieustannie staje przed zadaniem rozbudowyw</w:t>
      </w:r>
      <w:r w:rsidR="0054151A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ania i modernizowania placówek oraz tworzenia kolejnych stref </w:t>
      </w:r>
      <w:proofErr w:type="spellStart"/>
      <w:r w:rsidR="0054151A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rekreacyjno</w:t>
      </w:r>
      <w:proofErr w:type="spellEnd"/>
      <w:r w:rsidR="0054151A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– sportowych.</w:t>
      </w:r>
    </w:p>
    <w:p w:rsidR="005903F9" w:rsidRDefault="005903F9" w:rsidP="005903F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:rsidR="005903F9" w:rsidRPr="005903F9" w:rsidRDefault="00A965BE" w:rsidP="005903F9">
      <w:pPr>
        <w:pStyle w:val="Akapitzlist"/>
        <w:spacing w:line="276" w:lineRule="auto"/>
        <w:ind w:left="0"/>
        <w:jc w:val="both"/>
        <w:rPr>
          <w:b/>
          <w:color w:val="1D1D1D"/>
        </w:rPr>
      </w:pPr>
      <w:r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FFFFF"/>
        </w:rPr>
        <w:t>Zdjęcia a7-a12</w:t>
      </w:r>
    </w:p>
    <w:p w:rsidR="005903F9" w:rsidRDefault="005903F9" w:rsidP="005903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corocznie odbywa się szereg imprez o charakterze kulturalnym. Do najbardziej znanych należą kaszubskie Zielone Świątki w Zbychowie</w:t>
      </w:r>
      <w:r w:rsidR="00285A0C">
        <w:rPr>
          <w:rFonts w:ascii="Times New Roman" w:hAnsi="Times New Roman" w:cs="Times New Roman"/>
          <w:sz w:val="24"/>
          <w:szCs w:val="24"/>
        </w:rPr>
        <w:t>, Dni Gminy Wejherowo, Dożynki czy</w:t>
      </w:r>
      <w:r>
        <w:rPr>
          <w:rFonts w:ascii="Times New Roman" w:hAnsi="Times New Roman" w:cs="Times New Roman"/>
          <w:sz w:val="24"/>
          <w:szCs w:val="24"/>
        </w:rPr>
        <w:t xml:space="preserve"> Festyn Kultury Kaszubskiej i Religijnej w Gościcinie. </w:t>
      </w:r>
    </w:p>
    <w:p w:rsidR="005903F9" w:rsidRDefault="005903F9" w:rsidP="005903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terenie gminy działa kilka zespołów artystycznych</w:t>
      </w:r>
      <w:r w:rsidR="00285A0C">
        <w:rPr>
          <w:rFonts w:ascii="Times New Roman" w:hAnsi="Times New Roman" w:cs="Times New Roman"/>
          <w:sz w:val="24"/>
          <w:szCs w:val="24"/>
        </w:rPr>
        <w:t>, m.in. Orkiestra Dęta Gminy Wejherowo, żeński chór Gaudeamus czy zespół folklorystyczny z Reszek „</w:t>
      </w:r>
      <w:proofErr w:type="spellStart"/>
      <w:r w:rsidR="00285A0C">
        <w:rPr>
          <w:rFonts w:ascii="Times New Roman" w:hAnsi="Times New Roman" w:cs="Times New Roman"/>
          <w:sz w:val="24"/>
          <w:szCs w:val="24"/>
        </w:rPr>
        <w:t>Kaszebszci</w:t>
      </w:r>
      <w:proofErr w:type="spellEnd"/>
      <w:r w:rsidR="0028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A0C">
        <w:rPr>
          <w:rFonts w:ascii="Times New Roman" w:hAnsi="Times New Roman" w:cs="Times New Roman"/>
          <w:sz w:val="24"/>
          <w:szCs w:val="24"/>
        </w:rPr>
        <w:t>Psote</w:t>
      </w:r>
      <w:proofErr w:type="spellEnd"/>
      <w:r w:rsidR="00285A0C">
        <w:rPr>
          <w:rFonts w:ascii="Times New Roman" w:hAnsi="Times New Roman" w:cs="Times New Roman"/>
          <w:sz w:val="24"/>
          <w:szCs w:val="24"/>
        </w:rPr>
        <w:t xml:space="preserve">”. Głównym ośrodkiem animującym wszelkie kulturalne działania gminy jest </w:t>
      </w:r>
      <w:r>
        <w:rPr>
          <w:rFonts w:ascii="Times New Roman" w:hAnsi="Times New Roman" w:cs="Times New Roman"/>
          <w:sz w:val="24"/>
          <w:szCs w:val="24"/>
        </w:rPr>
        <w:t>Biblioteka i Centrum Kultury Gminy Wejherowo.</w:t>
      </w:r>
    </w:p>
    <w:p w:rsidR="005903F9" w:rsidRDefault="005903F9" w:rsidP="005903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Wejherowo oferuje coraz to liczniejsze możliwości do rozwijania sportowych umiejętności, czy choćby jedynie możliwości relaksu. Oferta sportowo – rekreacyjna zawiera wiele nowopowstałych obiektów, jak również sukcesywnie odnawianych. Jednymi z cenniejszych są: hala widowiskowo – sportowa w Bolszewie wraz z infras</w:t>
      </w:r>
      <w:r w:rsidR="0054151A">
        <w:rPr>
          <w:rFonts w:ascii="Times New Roman" w:hAnsi="Times New Roman" w:cs="Times New Roman"/>
          <w:sz w:val="24"/>
          <w:szCs w:val="24"/>
        </w:rPr>
        <w:t>trukturą zewnętrzną, strefa Art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Park w Bolszewie, strefa rekreacyjna w Gościcinie, lodowisko Biały Orlik, czy choćby przystań kajakowa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Orlu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3F9" w:rsidRDefault="005903F9" w:rsidP="005903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F9" w:rsidRPr="005903F9" w:rsidRDefault="00A965BE" w:rsidP="005903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Zdjęcia a13</w:t>
      </w:r>
      <w:r w:rsidR="005903F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903F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903F9" w:rsidRDefault="005903F9" w:rsidP="005903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F9" w:rsidRDefault="005903F9" w:rsidP="005903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 50% powierzchni Gminy znajduje się w obrębie Trójmiejskiego Parku Krajobrazowego. Na terenie Gminy Wejherowo znajdują się piękne jeziora o czystej wodzie - </w:t>
      </w:r>
      <w:proofErr w:type="spellStart"/>
      <w:r>
        <w:rPr>
          <w:rFonts w:ascii="Times New Roman" w:hAnsi="Times New Roman" w:cs="Times New Roman"/>
          <w:sz w:val="24"/>
          <w:szCs w:val="24"/>
        </w:rPr>
        <w:t>Zawiat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Bieszkowice, Borowo, Orle, Wyspowo oraz Ustarbowo. W okresie letnim najchętniej odwiedzanym przez turystów jest jezioro </w:t>
      </w:r>
      <w:proofErr w:type="spellStart"/>
      <w:r>
        <w:rPr>
          <w:rFonts w:ascii="Times New Roman" w:hAnsi="Times New Roman" w:cs="Times New Roman"/>
          <w:sz w:val="24"/>
          <w:szCs w:val="24"/>
        </w:rPr>
        <w:t>Zawiat</w:t>
      </w:r>
      <w:proofErr w:type="spellEnd"/>
      <w:r>
        <w:rPr>
          <w:rFonts w:ascii="Times New Roman" w:hAnsi="Times New Roman" w:cs="Times New Roman"/>
          <w:sz w:val="24"/>
          <w:szCs w:val="24"/>
        </w:rPr>
        <w:t>. Gmina Wejherowo zadbała o zorganizowanie tam strzeżonego miejsca przeznaczonego do kąpieli. Na gości pragnących połączyć piękno natury ze sportem i rekreacją czeka 18. dołkowe pole golfowe w Pętkowicach. W Kniewie znajduje się natomiast ferma strusi afrykańskich. Poza obcowaniem z tymi egzotycznymi ptakami i możliwością skosztowania przyrządzonych z nich przysmaków, na miejscu można również skorzystać z uroków wędkowania i grzybobrania. Dla chętnych organizowane są również przejażdżki bryczką, a zimą kuligi.</w:t>
      </w:r>
    </w:p>
    <w:p w:rsidR="005903F9" w:rsidRDefault="005903F9" w:rsidP="005903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F9" w:rsidRDefault="005903F9" w:rsidP="005903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64" w:rsidRDefault="00A965BE">
      <w:pPr>
        <w:rPr>
          <w:b/>
        </w:rPr>
      </w:pPr>
      <w:r w:rsidRPr="00A965BE">
        <w:rPr>
          <w:b/>
        </w:rPr>
        <w:t>Zdjęcia a25 – a30</w:t>
      </w:r>
    </w:p>
    <w:p w:rsidR="0016788B" w:rsidRDefault="0016788B">
      <w:pPr>
        <w:rPr>
          <w:b/>
        </w:rPr>
      </w:pPr>
    </w:p>
    <w:p w:rsidR="0016788B" w:rsidRDefault="0016788B">
      <w:pPr>
        <w:rPr>
          <w:b/>
        </w:rPr>
      </w:pPr>
      <w:r>
        <w:rPr>
          <w:b/>
        </w:rPr>
        <w:t>Filmik promocyjny prześlę osobno</w:t>
      </w:r>
    </w:p>
    <w:p w:rsidR="0016788B" w:rsidRDefault="0016788B">
      <w:pPr>
        <w:rPr>
          <w:b/>
        </w:rPr>
      </w:pPr>
    </w:p>
    <w:p w:rsidR="0016788B" w:rsidRDefault="0016788B" w:rsidP="001678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88B" w:rsidRDefault="0016788B" w:rsidP="001678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88B" w:rsidRDefault="0016788B" w:rsidP="001678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TURYSTYCZNY SZLAK PÓŁNOCNYCH KASZUB</w:t>
      </w:r>
    </w:p>
    <w:p w:rsidR="0016788B" w:rsidRDefault="0016788B" w:rsidP="0016788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44780">
          <w:rPr>
            <w:rStyle w:val="Hipercze"/>
            <w:rFonts w:ascii="Times New Roman" w:hAnsi="Times New Roman" w:cs="Times New Roman"/>
            <w:sz w:val="24"/>
            <w:szCs w:val="24"/>
          </w:rPr>
          <w:t>http://ug.wejherowo.pl/turystyczny-szlak-polnocnych-kaszub.html</w:t>
        </w:r>
      </w:hyperlink>
    </w:p>
    <w:p w:rsidR="0016788B" w:rsidRDefault="0016788B" w:rsidP="0016788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88B" w:rsidRDefault="0016788B" w:rsidP="001678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SZLAK RURALISTYCZNY GÓRA</w:t>
      </w:r>
    </w:p>
    <w:p w:rsidR="0016788B" w:rsidRDefault="0016788B" w:rsidP="0016788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468DF">
          <w:rPr>
            <w:rStyle w:val="Hipercze"/>
            <w:rFonts w:ascii="Times New Roman" w:hAnsi="Times New Roman" w:cs="Times New Roman"/>
            <w:sz w:val="24"/>
            <w:szCs w:val="24"/>
          </w:rPr>
          <w:t>http://ug.wejherowo.pl/turystyczny-szlak-polnocnych-kaszub.html</w:t>
        </w:r>
      </w:hyperlink>
    </w:p>
    <w:p w:rsidR="0016788B" w:rsidRDefault="0016788B">
      <w:pPr>
        <w:rPr>
          <w:b/>
        </w:rPr>
      </w:pPr>
    </w:p>
    <w:p w:rsidR="0016788B" w:rsidRPr="00A965BE" w:rsidRDefault="0016788B">
      <w:pPr>
        <w:rPr>
          <w:b/>
        </w:rPr>
      </w:pPr>
    </w:p>
    <w:sectPr w:rsidR="0016788B" w:rsidRPr="00A9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82856"/>
    <w:multiLevelType w:val="hybridMultilevel"/>
    <w:tmpl w:val="6880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F9"/>
    <w:rsid w:val="0016788B"/>
    <w:rsid w:val="001C5964"/>
    <w:rsid w:val="00285A0C"/>
    <w:rsid w:val="0054151A"/>
    <w:rsid w:val="005903F9"/>
    <w:rsid w:val="00A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5350-EFD1-46E8-8B01-FAE003D2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F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903F9"/>
  </w:style>
  <w:style w:type="character" w:styleId="Pogrubienie">
    <w:name w:val="Strong"/>
    <w:basedOn w:val="Domylnaczcionkaakapitu"/>
    <w:uiPriority w:val="22"/>
    <w:qFormat/>
    <w:rsid w:val="005903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7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.wejherowo.pl/turystyczny-szlak-polnocnych-kaszub.html" TargetMode="External"/><Relationship Id="rId5" Type="http://schemas.openxmlformats.org/officeDocument/2006/relationships/hyperlink" Target="http://ug.wejherowo.pl/turystyczny-szlak-polnocnych-kasz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oniemc</dc:creator>
  <cp:keywords/>
  <dc:description/>
  <cp:lastModifiedBy>oniemc</cp:lastModifiedBy>
  <cp:revision>2</cp:revision>
  <dcterms:created xsi:type="dcterms:W3CDTF">2017-09-12T11:59:00Z</dcterms:created>
  <dcterms:modified xsi:type="dcterms:W3CDTF">2017-09-12T12:43:00Z</dcterms:modified>
</cp:coreProperties>
</file>